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F0" w:rsidRPr="00ED2A6B" w:rsidRDefault="00C718F0" w:rsidP="00ED2A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Циклограмма социального педагога.</w:t>
      </w:r>
    </w:p>
    <w:p w:rsidR="00C718F0" w:rsidRPr="00C718F0" w:rsidRDefault="00C718F0" w:rsidP="00C718F0">
      <w:pPr>
        <w:rPr>
          <w:sz w:val="32"/>
          <w:szCs w:val="32"/>
        </w:rPr>
      </w:pPr>
    </w:p>
    <w:p w:rsidR="00C718F0" w:rsidRPr="00C718F0" w:rsidRDefault="00C718F0" w:rsidP="00C718F0">
      <w:pPr>
        <w:numPr>
          <w:ilvl w:val="0"/>
          <w:numId w:val="1"/>
        </w:numPr>
        <w:rPr>
          <w:b/>
          <w:bCs/>
          <w:iCs/>
          <w:sz w:val="28"/>
          <w:szCs w:val="28"/>
        </w:rPr>
      </w:pPr>
      <w:r w:rsidRPr="00C718F0">
        <w:rPr>
          <w:b/>
          <w:bCs/>
          <w:iCs/>
          <w:sz w:val="28"/>
          <w:szCs w:val="28"/>
        </w:rPr>
        <w:t xml:space="preserve">Ежедневно                                                                                                            </w:t>
      </w:r>
    </w:p>
    <w:p w:rsidR="00C718F0" w:rsidRPr="00C718F0" w:rsidRDefault="00C718F0" w:rsidP="00C718F0">
      <w:pPr>
        <w:ind w:left="720"/>
        <w:rPr>
          <w:sz w:val="28"/>
          <w:szCs w:val="28"/>
        </w:rPr>
      </w:pPr>
      <w:r w:rsidRPr="00C718F0">
        <w:t xml:space="preserve">1.Работа с </w:t>
      </w:r>
      <w:proofErr w:type="gramStart"/>
      <w:r w:rsidRPr="00C718F0">
        <w:t>опаздывающими</w:t>
      </w:r>
      <w:proofErr w:type="gramEnd"/>
      <w:r w:rsidRPr="00C718F0">
        <w:t xml:space="preserve"> и выяснение причин отсутствия учащихся.                              </w:t>
      </w:r>
    </w:p>
    <w:p w:rsidR="00C718F0" w:rsidRPr="00C718F0" w:rsidRDefault="00C718F0" w:rsidP="00C718F0">
      <w:pPr>
        <w:tabs>
          <w:tab w:val="left" w:pos="1080"/>
        </w:tabs>
        <w:rPr>
          <w:sz w:val="28"/>
          <w:szCs w:val="28"/>
        </w:rPr>
      </w:pPr>
      <w:r w:rsidRPr="00C718F0">
        <w:t xml:space="preserve">            2.Индивидуальная работа.</w:t>
      </w:r>
    </w:p>
    <w:p w:rsidR="00C718F0" w:rsidRPr="00C718F0" w:rsidRDefault="00DC35AF" w:rsidP="00DC35AF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t>3</w:t>
      </w:r>
      <w:r w:rsidR="00C718F0" w:rsidRPr="00C718F0">
        <w:t xml:space="preserve">.Работа с родителями </w:t>
      </w:r>
      <w:proofErr w:type="gramStart"/>
      <w:r w:rsidR="00C718F0" w:rsidRPr="00C718F0">
        <w:t xml:space="preserve">( </w:t>
      </w:r>
      <w:proofErr w:type="gramEnd"/>
      <w:r w:rsidR="00C718F0" w:rsidRPr="00C718F0">
        <w:t>по ситуации ).</w:t>
      </w:r>
    </w:p>
    <w:p w:rsidR="00C718F0" w:rsidRPr="00C718F0" w:rsidRDefault="00DC35AF" w:rsidP="00C718F0">
      <w:pPr>
        <w:ind w:left="720"/>
        <w:rPr>
          <w:sz w:val="28"/>
          <w:szCs w:val="28"/>
        </w:rPr>
      </w:pPr>
      <w:r>
        <w:t>4</w:t>
      </w:r>
      <w:r w:rsidR="00C718F0" w:rsidRPr="00C718F0">
        <w:t>.Работа  с учителям</w:t>
      </w:r>
      <w:proofErr w:type="gramStart"/>
      <w:r w:rsidR="00C718F0" w:rsidRPr="00C718F0">
        <w:t>и-</w:t>
      </w:r>
      <w:proofErr w:type="gramEnd"/>
      <w:r w:rsidR="00C718F0" w:rsidRPr="00C718F0">
        <w:t xml:space="preserve"> предметниками ( по ситуации ).</w:t>
      </w:r>
    </w:p>
    <w:p w:rsidR="00C718F0" w:rsidRPr="00C718F0" w:rsidRDefault="00DC35AF" w:rsidP="00C718F0">
      <w:pPr>
        <w:ind w:left="720"/>
        <w:rPr>
          <w:sz w:val="28"/>
          <w:szCs w:val="28"/>
        </w:rPr>
      </w:pPr>
      <w:r>
        <w:t>5</w:t>
      </w:r>
      <w:r w:rsidR="00C718F0" w:rsidRPr="00C718F0">
        <w:t>.Встреча со школьным врачом, медсестрой по справкам о болезни учащихся.</w:t>
      </w:r>
    </w:p>
    <w:p w:rsidR="00C718F0" w:rsidRPr="00C718F0" w:rsidRDefault="00DC35AF" w:rsidP="00C718F0">
      <w:pPr>
        <w:ind w:left="720"/>
        <w:rPr>
          <w:sz w:val="28"/>
          <w:szCs w:val="28"/>
        </w:rPr>
      </w:pPr>
      <w:r>
        <w:t>6</w:t>
      </w:r>
      <w:r w:rsidR="00C718F0" w:rsidRPr="00C718F0">
        <w:t>.Оформление  журналов и ежедневника.</w:t>
      </w:r>
    </w:p>
    <w:p w:rsidR="00C718F0" w:rsidRPr="00C718F0" w:rsidRDefault="00C718F0" w:rsidP="00C718F0"/>
    <w:p w:rsidR="00C718F0" w:rsidRPr="00C718F0" w:rsidRDefault="00C718F0" w:rsidP="00C718F0">
      <w:pPr>
        <w:numPr>
          <w:ilvl w:val="0"/>
          <w:numId w:val="1"/>
        </w:numPr>
        <w:rPr>
          <w:b/>
          <w:bCs/>
          <w:iCs/>
          <w:sz w:val="28"/>
          <w:szCs w:val="28"/>
        </w:rPr>
      </w:pPr>
      <w:r w:rsidRPr="00C718F0">
        <w:rPr>
          <w:b/>
          <w:bCs/>
          <w:iCs/>
          <w:sz w:val="28"/>
          <w:szCs w:val="28"/>
        </w:rPr>
        <w:t>Каждый месяц</w:t>
      </w:r>
    </w:p>
    <w:p w:rsidR="00C718F0" w:rsidRPr="00C718F0" w:rsidRDefault="00C718F0" w:rsidP="00C718F0">
      <w:pPr>
        <w:numPr>
          <w:ilvl w:val="0"/>
          <w:numId w:val="4"/>
        </w:numPr>
      </w:pPr>
      <w:r w:rsidRPr="00C718F0">
        <w:t>Посещение уроков в  классах.</w:t>
      </w:r>
    </w:p>
    <w:p w:rsidR="00C718F0" w:rsidRPr="00C718F0" w:rsidRDefault="00C718F0" w:rsidP="00C718F0">
      <w:pPr>
        <w:numPr>
          <w:ilvl w:val="0"/>
          <w:numId w:val="4"/>
        </w:numPr>
        <w:rPr>
          <w:sz w:val="28"/>
          <w:szCs w:val="28"/>
        </w:rPr>
      </w:pPr>
      <w:r w:rsidRPr="00C718F0">
        <w:t>Рабочая встреча со школьным психологом.</w:t>
      </w:r>
    </w:p>
    <w:p w:rsidR="00C718F0" w:rsidRPr="00C718F0" w:rsidRDefault="00C718F0" w:rsidP="00C718F0">
      <w:pPr>
        <w:numPr>
          <w:ilvl w:val="0"/>
          <w:numId w:val="4"/>
        </w:numPr>
        <w:ind w:left="1077" w:hanging="357"/>
        <w:rPr>
          <w:sz w:val="28"/>
          <w:szCs w:val="28"/>
        </w:rPr>
      </w:pPr>
      <w:r w:rsidRPr="00C718F0">
        <w:t>Встреча с родительскими комитетами.</w:t>
      </w:r>
    </w:p>
    <w:p w:rsidR="00C718F0" w:rsidRPr="00C718F0" w:rsidRDefault="00C718F0" w:rsidP="00C718F0">
      <w:pPr>
        <w:numPr>
          <w:ilvl w:val="0"/>
          <w:numId w:val="4"/>
        </w:numPr>
        <w:ind w:left="1077" w:hanging="357"/>
        <w:rPr>
          <w:sz w:val="28"/>
          <w:szCs w:val="28"/>
        </w:rPr>
      </w:pPr>
      <w:r w:rsidRPr="00C718F0">
        <w:t>Совещание по планированию работы.</w:t>
      </w:r>
    </w:p>
    <w:p w:rsidR="00C718F0" w:rsidRPr="00C718F0" w:rsidRDefault="00C718F0" w:rsidP="00C718F0">
      <w:pPr>
        <w:numPr>
          <w:ilvl w:val="0"/>
          <w:numId w:val="4"/>
        </w:numPr>
        <w:ind w:left="1077" w:hanging="357"/>
        <w:rPr>
          <w:sz w:val="28"/>
          <w:szCs w:val="28"/>
        </w:rPr>
      </w:pPr>
      <w:r w:rsidRPr="00C718F0">
        <w:t>Оформление  журналов.</w:t>
      </w:r>
    </w:p>
    <w:p w:rsidR="00C718F0" w:rsidRPr="00C718F0" w:rsidRDefault="00C718F0" w:rsidP="00C718F0">
      <w:pPr>
        <w:rPr>
          <w:sz w:val="28"/>
          <w:szCs w:val="28"/>
        </w:rPr>
      </w:pPr>
      <w:r w:rsidRPr="00C718F0">
        <w:rPr>
          <w:sz w:val="28"/>
          <w:szCs w:val="28"/>
        </w:rPr>
        <w:t xml:space="preserve">                                                          </w:t>
      </w:r>
    </w:p>
    <w:p w:rsidR="00C718F0" w:rsidRPr="00C718F0" w:rsidRDefault="00C718F0" w:rsidP="00C718F0">
      <w:pPr>
        <w:numPr>
          <w:ilvl w:val="0"/>
          <w:numId w:val="1"/>
        </w:numPr>
        <w:rPr>
          <w:b/>
          <w:bCs/>
          <w:iCs/>
          <w:sz w:val="28"/>
          <w:szCs w:val="28"/>
        </w:rPr>
      </w:pPr>
      <w:r w:rsidRPr="00C718F0">
        <w:rPr>
          <w:b/>
          <w:bCs/>
          <w:iCs/>
          <w:sz w:val="28"/>
          <w:szCs w:val="28"/>
        </w:rPr>
        <w:t>Один раз в четверть</w:t>
      </w:r>
    </w:p>
    <w:p w:rsidR="00C718F0" w:rsidRPr="00C718F0" w:rsidRDefault="00C718F0" w:rsidP="00C718F0">
      <w:pPr>
        <w:numPr>
          <w:ilvl w:val="0"/>
          <w:numId w:val="2"/>
        </w:numPr>
        <w:tabs>
          <w:tab w:val="left" w:pos="1080"/>
          <w:tab w:val="num" w:pos="1260"/>
        </w:tabs>
        <w:ind w:left="1080"/>
      </w:pPr>
      <w:r w:rsidRPr="00C718F0">
        <w:t>Оформление  журналов по итогам четверти.</w:t>
      </w:r>
    </w:p>
    <w:p w:rsidR="00C718F0" w:rsidRPr="00C718F0" w:rsidRDefault="00C718F0" w:rsidP="00C718F0">
      <w:pPr>
        <w:numPr>
          <w:ilvl w:val="0"/>
          <w:numId w:val="2"/>
        </w:numPr>
        <w:tabs>
          <w:tab w:val="left" w:pos="1080"/>
          <w:tab w:val="num" w:pos="1260"/>
        </w:tabs>
        <w:ind w:left="1080"/>
        <w:rPr>
          <w:sz w:val="28"/>
          <w:szCs w:val="28"/>
        </w:rPr>
      </w:pPr>
      <w:r w:rsidRPr="00C718F0">
        <w:t>Посещение родительских собраний.</w:t>
      </w:r>
    </w:p>
    <w:p w:rsidR="00C718F0" w:rsidRPr="00C718F0" w:rsidRDefault="00C718F0" w:rsidP="00C718F0">
      <w:pPr>
        <w:pStyle w:val="a5"/>
        <w:spacing w:before="0" w:beforeAutospacing="0" w:after="0" w:afterAutospacing="0"/>
      </w:pPr>
    </w:p>
    <w:p w:rsidR="00C718F0" w:rsidRPr="00C718F0" w:rsidRDefault="00C718F0" w:rsidP="00C718F0">
      <w:pPr>
        <w:numPr>
          <w:ilvl w:val="0"/>
          <w:numId w:val="1"/>
        </w:numPr>
        <w:rPr>
          <w:b/>
          <w:bCs/>
          <w:iCs/>
          <w:sz w:val="28"/>
          <w:szCs w:val="28"/>
        </w:rPr>
      </w:pPr>
      <w:r w:rsidRPr="00C718F0">
        <w:rPr>
          <w:b/>
          <w:bCs/>
          <w:iCs/>
          <w:sz w:val="28"/>
          <w:szCs w:val="28"/>
        </w:rPr>
        <w:t xml:space="preserve">Один раз в год </w:t>
      </w:r>
    </w:p>
    <w:p w:rsidR="00C718F0" w:rsidRPr="00C718F0" w:rsidRDefault="00C718F0" w:rsidP="00C718F0">
      <w:pPr>
        <w:numPr>
          <w:ilvl w:val="0"/>
          <w:numId w:val="3"/>
        </w:numPr>
        <w:tabs>
          <w:tab w:val="num" w:pos="1080"/>
        </w:tabs>
        <w:ind w:left="1080"/>
        <w:rPr>
          <w:sz w:val="28"/>
          <w:szCs w:val="28"/>
        </w:rPr>
      </w:pPr>
      <w:r w:rsidRPr="00C718F0">
        <w:t>Работа с личными делами учащихся.</w:t>
      </w:r>
    </w:p>
    <w:p w:rsidR="00C718F0" w:rsidRPr="00C718F0" w:rsidRDefault="00C718F0" w:rsidP="00C718F0">
      <w:pPr>
        <w:numPr>
          <w:ilvl w:val="0"/>
          <w:numId w:val="3"/>
        </w:numPr>
        <w:tabs>
          <w:tab w:val="num" w:pos="1080"/>
        </w:tabs>
        <w:ind w:left="1080"/>
        <w:rPr>
          <w:sz w:val="28"/>
          <w:szCs w:val="28"/>
        </w:rPr>
      </w:pPr>
      <w:r w:rsidRPr="00C718F0">
        <w:t>Анализ и составление плана.</w:t>
      </w:r>
    </w:p>
    <w:p w:rsidR="00C718F0" w:rsidRPr="00C718F0" w:rsidRDefault="00C718F0" w:rsidP="00C718F0">
      <w:pPr>
        <w:numPr>
          <w:ilvl w:val="0"/>
          <w:numId w:val="3"/>
        </w:numPr>
        <w:tabs>
          <w:tab w:val="num" w:pos="1080"/>
        </w:tabs>
        <w:ind w:left="1080"/>
        <w:rPr>
          <w:sz w:val="28"/>
          <w:szCs w:val="28"/>
        </w:rPr>
      </w:pPr>
      <w:r w:rsidRPr="00C718F0">
        <w:t>Статистические данные по классам</w:t>
      </w:r>
      <w:r w:rsidRPr="00C718F0">
        <w:rPr>
          <w:sz w:val="28"/>
          <w:szCs w:val="28"/>
        </w:rPr>
        <w:t>.</w:t>
      </w:r>
    </w:p>
    <w:p w:rsidR="00C718F0" w:rsidRPr="00C718F0" w:rsidRDefault="00C718F0" w:rsidP="00C718F0"/>
    <w:p w:rsidR="00C718F0" w:rsidRPr="00C718F0" w:rsidRDefault="00C718F0" w:rsidP="00C718F0">
      <w:pPr>
        <w:jc w:val="both"/>
        <w:rPr>
          <w:b/>
          <w:sz w:val="32"/>
          <w:szCs w:val="36"/>
        </w:rPr>
      </w:pPr>
      <w:r w:rsidRPr="00C718F0">
        <w:rPr>
          <w:sz w:val="32"/>
          <w:szCs w:val="36"/>
        </w:rPr>
        <w:t xml:space="preserve">    </w:t>
      </w:r>
      <w:r w:rsidRPr="00C718F0">
        <w:rPr>
          <w:b/>
          <w:sz w:val="32"/>
          <w:szCs w:val="36"/>
        </w:rPr>
        <w:t xml:space="preserve">Годовая циклограмма  деятельности социального педагога   </w:t>
      </w:r>
    </w:p>
    <w:p w:rsidR="00C718F0" w:rsidRPr="00C718F0" w:rsidRDefault="00C718F0" w:rsidP="00C718F0">
      <w:pPr>
        <w:jc w:val="center"/>
        <w:rPr>
          <w:b/>
          <w:sz w:val="28"/>
          <w:szCs w:val="36"/>
        </w:rPr>
      </w:pPr>
    </w:p>
    <w:p w:rsidR="00C718F0" w:rsidRPr="00C718F0" w:rsidRDefault="00C718F0" w:rsidP="00C718F0">
      <w:pPr>
        <w:jc w:val="center"/>
        <w:rPr>
          <w:b/>
          <w:bCs/>
          <w:iCs/>
          <w:szCs w:val="44"/>
        </w:rPr>
      </w:pPr>
      <w:r w:rsidRPr="00C718F0">
        <w:rPr>
          <w:b/>
          <w:bCs/>
          <w:iCs/>
          <w:sz w:val="28"/>
          <w:szCs w:val="44"/>
        </w:rPr>
        <w:t>Август</w:t>
      </w:r>
    </w:p>
    <w:p w:rsidR="00C718F0" w:rsidRPr="00C718F0" w:rsidRDefault="00C718F0" w:rsidP="00C718F0">
      <w:pPr>
        <w:pStyle w:val="a3"/>
      </w:pPr>
      <w:r w:rsidRPr="00C718F0">
        <w:t>. формирование целей и задач деятельности.</w:t>
      </w:r>
    </w:p>
    <w:p w:rsidR="00C718F0" w:rsidRPr="00C718F0" w:rsidRDefault="00C718F0" w:rsidP="00C718F0">
      <w:pPr>
        <w:pStyle w:val="a3"/>
      </w:pPr>
      <w:r w:rsidRPr="00C718F0">
        <w:t>. выбор главных ориентиров в организации социально-педагогической деятельности.</w:t>
      </w:r>
    </w:p>
    <w:p w:rsidR="00C718F0" w:rsidRPr="00DC35AF" w:rsidRDefault="00C718F0" w:rsidP="00DC35AF">
      <w:pPr>
        <w:pStyle w:val="a3"/>
      </w:pPr>
      <w:r w:rsidRPr="00C718F0">
        <w:t xml:space="preserve">. исследование социума (изучение факторов позитивного и негативного влияния на детей и </w:t>
      </w:r>
      <w:r w:rsidRPr="00C718F0">
        <w:rPr>
          <w:szCs w:val="28"/>
        </w:rPr>
        <w:t xml:space="preserve">подростков, формирование вспомогательных </w:t>
      </w:r>
      <w:r w:rsidR="00DC35AF">
        <w:rPr>
          <w:szCs w:val="28"/>
        </w:rPr>
        <w:t xml:space="preserve">сил, социально-педагогических  </w:t>
      </w:r>
      <w:r w:rsidRPr="00C718F0">
        <w:rPr>
          <w:szCs w:val="28"/>
        </w:rPr>
        <w:t>служб).</w:t>
      </w:r>
    </w:p>
    <w:p w:rsidR="00C718F0" w:rsidRPr="00C718F0" w:rsidRDefault="00C718F0" w:rsidP="00C718F0">
      <w:pPr>
        <w:jc w:val="both"/>
        <w:rPr>
          <w:szCs w:val="32"/>
        </w:rPr>
      </w:pPr>
    </w:p>
    <w:p w:rsidR="00C718F0" w:rsidRPr="00C718F0" w:rsidRDefault="00C718F0" w:rsidP="00C718F0">
      <w:pPr>
        <w:pStyle w:val="7"/>
        <w:rPr>
          <w:i w:val="0"/>
        </w:rPr>
      </w:pPr>
      <w:r w:rsidRPr="00C718F0">
        <w:rPr>
          <w:i w:val="0"/>
        </w:rPr>
        <w:t>Сентябрь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>. общая диагностика контингента учащихс</w:t>
      </w:r>
      <w:r w:rsidR="00DC35AF">
        <w:rPr>
          <w:szCs w:val="28"/>
        </w:rPr>
        <w:t>я, условий их жизнедеятельности.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>. планирование, программирование, проектирование социально-педагогической деятельности.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. </w:t>
      </w:r>
      <w:r w:rsidR="00DC35AF">
        <w:rPr>
          <w:szCs w:val="28"/>
        </w:rPr>
        <w:t>работа по реализации проблем</w:t>
      </w:r>
      <w:r w:rsidRPr="00C718F0">
        <w:rPr>
          <w:szCs w:val="28"/>
        </w:rPr>
        <w:t xml:space="preserve"> жизнедеятельности учащихся.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>. осуществление социально-педагогической поддержки, заботы в процессе адаптации вновь  прибывших, повторно  обучающихся, пятых классов в процессе педагогической реабилитации детей с отклоняющимся поведением;</w:t>
      </w:r>
    </w:p>
    <w:p w:rsidR="00C718F0" w:rsidRPr="00341148" w:rsidRDefault="00C718F0" w:rsidP="00341148">
      <w:pPr>
        <w:jc w:val="both"/>
        <w:rPr>
          <w:szCs w:val="28"/>
        </w:rPr>
      </w:pPr>
      <w:r w:rsidRPr="00C718F0">
        <w:rPr>
          <w:szCs w:val="28"/>
        </w:rPr>
        <w:t xml:space="preserve"> .вовлечение родителей в активную социально-педагогическую деятельность, установление «педагогического моста» между учителями родителями, вовлечение детей  в деятельность. </w:t>
      </w:r>
    </w:p>
    <w:p w:rsidR="0079569E" w:rsidRDefault="0079569E" w:rsidP="00DC35AF">
      <w:pPr>
        <w:pStyle w:val="8"/>
        <w:rPr>
          <w:i w:val="0"/>
        </w:rPr>
      </w:pPr>
    </w:p>
    <w:p w:rsidR="00C718F0" w:rsidRDefault="00C718F0" w:rsidP="00DC35AF">
      <w:pPr>
        <w:pStyle w:val="8"/>
        <w:rPr>
          <w:i w:val="0"/>
        </w:rPr>
      </w:pPr>
      <w:r w:rsidRPr="00C718F0">
        <w:rPr>
          <w:i w:val="0"/>
        </w:rPr>
        <w:t>Октябрь</w:t>
      </w:r>
    </w:p>
    <w:p w:rsidR="00DC35AF" w:rsidRPr="00DC35AF" w:rsidRDefault="00DC35AF" w:rsidP="00DC35AF"/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. активизация работы всех вспомогательных сил, структур,  служб по вовлечению детей </w:t>
      </w:r>
      <w:proofErr w:type="gramStart"/>
      <w:r w:rsidRPr="00C718F0">
        <w:rPr>
          <w:szCs w:val="28"/>
        </w:rPr>
        <w:t>в</w:t>
      </w:r>
      <w:proofErr w:type="gramEnd"/>
      <w:r w:rsidRPr="00C718F0">
        <w:rPr>
          <w:szCs w:val="28"/>
        </w:rPr>
        <w:t xml:space="preserve"> 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  различные виды социально-полезной деятельности.</w:t>
      </w:r>
    </w:p>
    <w:p w:rsidR="00C718F0" w:rsidRPr="00C718F0" w:rsidRDefault="00C718F0" w:rsidP="00C718F0">
      <w:pPr>
        <w:jc w:val="center"/>
        <w:rPr>
          <w:b/>
          <w:bCs/>
          <w:iCs/>
          <w:sz w:val="28"/>
          <w:szCs w:val="28"/>
        </w:rPr>
      </w:pPr>
    </w:p>
    <w:p w:rsidR="00C718F0" w:rsidRPr="00C718F0" w:rsidRDefault="00C718F0" w:rsidP="00C718F0">
      <w:pPr>
        <w:pStyle w:val="8"/>
        <w:rPr>
          <w:i w:val="0"/>
          <w:szCs w:val="32"/>
        </w:rPr>
      </w:pPr>
      <w:r w:rsidRPr="00C718F0">
        <w:rPr>
          <w:i w:val="0"/>
        </w:rPr>
        <w:t>Ноябрь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>. с использованием диагностических методов определения степени удовлетворенности учащихся состоянием школьной  среды, изучение состояния социокультурной ситуации развития детей в микрорайоне.</w:t>
      </w:r>
    </w:p>
    <w:p w:rsidR="00C718F0" w:rsidRPr="00C718F0" w:rsidRDefault="00DC35AF" w:rsidP="00C718F0">
      <w:pPr>
        <w:jc w:val="both"/>
        <w:rPr>
          <w:szCs w:val="28"/>
        </w:rPr>
      </w:pPr>
      <w:proofErr w:type="gramStart"/>
      <w:r>
        <w:rPr>
          <w:szCs w:val="28"/>
        </w:rPr>
        <w:t>.</w:t>
      </w:r>
      <w:r w:rsidR="00C718F0" w:rsidRPr="00C718F0">
        <w:rPr>
          <w:szCs w:val="28"/>
        </w:rPr>
        <w:t>осуществ</w:t>
      </w:r>
      <w:r>
        <w:rPr>
          <w:szCs w:val="28"/>
        </w:rPr>
        <w:t xml:space="preserve">ление социально-педагогической, социально-профилактической, </w:t>
      </w:r>
      <w:r w:rsidR="00C718F0" w:rsidRPr="00C718F0">
        <w:rPr>
          <w:szCs w:val="28"/>
        </w:rPr>
        <w:t>просветительской,  организационно-массовой, групповой, индивидуальной,</w:t>
      </w:r>
      <w:r>
        <w:rPr>
          <w:szCs w:val="28"/>
        </w:rPr>
        <w:t xml:space="preserve"> </w:t>
      </w:r>
      <w:r w:rsidR="00C718F0" w:rsidRPr="00C718F0">
        <w:rPr>
          <w:szCs w:val="28"/>
        </w:rPr>
        <w:t>реализуемой субъектами социально-педагогической деятельности.</w:t>
      </w:r>
      <w:proofErr w:type="gramEnd"/>
    </w:p>
    <w:p w:rsidR="00C718F0" w:rsidRPr="00C718F0" w:rsidRDefault="00C718F0" w:rsidP="00C718F0">
      <w:pPr>
        <w:jc w:val="both"/>
        <w:rPr>
          <w:szCs w:val="28"/>
        </w:rPr>
      </w:pPr>
    </w:p>
    <w:p w:rsidR="00C718F0" w:rsidRPr="00C718F0" w:rsidRDefault="00C718F0" w:rsidP="00C718F0">
      <w:pPr>
        <w:pStyle w:val="8"/>
        <w:rPr>
          <w:i w:val="0"/>
        </w:rPr>
      </w:pPr>
      <w:r w:rsidRPr="00C718F0">
        <w:rPr>
          <w:i w:val="0"/>
        </w:rPr>
        <w:t>Декабрь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32"/>
        </w:rPr>
        <w:t xml:space="preserve"> </w:t>
      </w:r>
      <w:r w:rsidRPr="00C718F0">
        <w:rPr>
          <w:szCs w:val="28"/>
        </w:rPr>
        <w:t>. симптоматическая диагностика семей группы с</w:t>
      </w:r>
      <w:r w:rsidR="00DC35AF">
        <w:rPr>
          <w:szCs w:val="28"/>
        </w:rPr>
        <w:t xml:space="preserve">оциального риска, оказание им соответствующей </w:t>
      </w:r>
      <w:r w:rsidRPr="00C718F0">
        <w:rPr>
          <w:szCs w:val="28"/>
        </w:rPr>
        <w:t>помощи.</w:t>
      </w:r>
    </w:p>
    <w:p w:rsidR="00C718F0" w:rsidRPr="00C718F0" w:rsidRDefault="00DC35AF" w:rsidP="00C718F0">
      <w:pPr>
        <w:jc w:val="both"/>
        <w:rPr>
          <w:szCs w:val="28"/>
        </w:rPr>
      </w:pPr>
      <w:r>
        <w:rPr>
          <w:szCs w:val="28"/>
        </w:rPr>
        <w:t xml:space="preserve"> </w:t>
      </w:r>
      <w:r w:rsidR="00C718F0" w:rsidRPr="00C718F0">
        <w:rPr>
          <w:szCs w:val="28"/>
        </w:rPr>
        <w:t>. подведение итогов за первое полугодие.</w:t>
      </w:r>
    </w:p>
    <w:p w:rsidR="00C718F0" w:rsidRPr="00C718F0" w:rsidRDefault="00C718F0" w:rsidP="00C718F0">
      <w:pPr>
        <w:jc w:val="both"/>
        <w:rPr>
          <w:szCs w:val="28"/>
        </w:rPr>
      </w:pPr>
    </w:p>
    <w:p w:rsidR="00C718F0" w:rsidRPr="00C718F0" w:rsidRDefault="0079569E" w:rsidP="00C718F0">
      <w:pPr>
        <w:pStyle w:val="8"/>
        <w:rPr>
          <w:i w:val="0"/>
        </w:rPr>
      </w:pPr>
      <w:r>
        <w:rPr>
          <w:i w:val="0"/>
        </w:rPr>
        <w:t>Январь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b/>
          <w:szCs w:val="44"/>
        </w:rPr>
        <w:t xml:space="preserve">   </w:t>
      </w:r>
      <w:r w:rsidRPr="00C718F0">
        <w:rPr>
          <w:b/>
          <w:szCs w:val="28"/>
        </w:rPr>
        <w:t xml:space="preserve">. </w:t>
      </w:r>
      <w:r w:rsidRPr="00C718F0">
        <w:rPr>
          <w:szCs w:val="28"/>
        </w:rPr>
        <w:t xml:space="preserve">дальнейшее осуществление системно-функционального подхода к деятельности с   </w:t>
      </w:r>
      <w:r w:rsidR="00DC35AF">
        <w:rPr>
          <w:szCs w:val="28"/>
        </w:rPr>
        <w:t xml:space="preserve"> вовлечением</w:t>
      </w:r>
      <w:r w:rsidRPr="00C718F0">
        <w:rPr>
          <w:szCs w:val="28"/>
        </w:rPr>
        <w:t xml:space="preserve"> всех имеющихся вспомогательных сил – субъектов социально-педагогической деятельности. </w:t>
      </w:r>
    </w:p>
    <w:p w:rsidR="0079569E" w:rsidRPr="0079569E" w:rsidRDefault="0079569E" w:rsidP="0079569E">
      <w:pPr>
        <w:jc w:val="center"/>
        <w:rPr>
          <w:b/>
          <w:szCs w:val="28"/>
        </w:rPr>
      </w:pPr>
      <w:r>
        <w:rPr>
          <w:b/>
          <w:szCs w:val="28"/>
        </w:rPr>
        <w:t>Февраль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 </w:t>
      </w:r>
      <w:proofErr w:type="gramStart"/>
      <w:r w:rsidRPr="00C718F0">
        <w:rPr>
          <w:szCs w:val="28"/>
        </w:rPr>
        <w:t xml:space="preserve">.профессионально-ориентационная диагностика выпускников (акцент на детей группы  </w:t>
      </w:r>
      <w:proofErr w:type="gramEnd"/>
    </w:p>
    <w:p w:rsidR="00C718F0" w:rsidRPr="00C718F0" w:rsidRDefault="0079569E" w:rsidP="00C718F0">
      <w:pPr>
        <w:jc w:val="both"/>
        <w:rPr>
          <w:szCs w:val="28"/>
        </w:rPr>
      </w:pPr>
      <w:r>
        <w:rPr>
          <w:szCs w:val="28"/>
        </w:rPr>
        <w:t xml:space="preserve">   социального риска.</w:t>
      </w:r>
      <w:r w:rsidR="00C718F0" w:rsidRPr="00C718F0">
        <w:rPr>
          <w:szCs w:val="28"/>
        </w:rPr>
        <w:t xml:space="preserve">). </w:t>
      </w:r>
    </w:p>
    <w:p w:rsidR="00C718F0" w:rsidRPr="00C718F0" w:rsidRDefault="00C718F0" w:rsidP="00C718F0">
      <w:pPr>
        <w:jc w:val="both"/>
        <w:rPr>
          <w:szCs w:val="32"/>
        </w:rPr>
      </w:pPr>
    </w:p>
    <w:p w:rsidR="00C718F0" w:rsidRPr="00C718F0" w:rsidRDefault="0079569E" w:rsidP="00C718F0">
      <w:pPr>
        <w:pStyle w:val="8"/>
        <w:rPr>
          <w:i w:val="0"/>
          <w:szCs w:val="32"/>
        </w:rPr>
      </w:pPr>
      <w:r>
        <w:rPr>
          <w:i w:val="0"/>
        </w:rPr>
        <w:t xml:space="preserve">Март </w:t>
      </w:r>
    </w:p>
    <w:p w:rsidR="0079569E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 . прогнозирование трудоустройства выпускников, относящихся к группе риска. </w:t>
      </w:r>
    </w:p>
    <w:p w:rsidR="0079569E" w:rsidRDefault="0079569E" w:rsidP="0079569E">
      <w:pPr>
        <w:jc w:val="center"/>
        <w:rPr>
          <w:b/>
          <w:szCs w:val="28"/>
        </w:rPr>
      </w:pPr>
    </w:p>
    <w:p w:rsidR="0079569E" w:rsidRDefault="0079569E" w:rsidP="0079569E">
      <w:pPr>
        <w:jc w:val="center"/>
        <w:rPr>
          <w:b/>
          <w:szCs w:val="28"/>
        </w:rPr>
      </w:pPr>
      <w:r>
        <w:rPr>
          <w:b/>
          <w:szCs w:val="28"/>
        </w:rPr>
        <w:t>Апрель</w:t>
      </w:r>
    </w:p>
    <w:p w:rsidR="0079569E" w:rsidRPr="0079569E" w:rsidRDefault="0079569E" w:rsidP="0079569E">
      <w:pPr>
        <w:rPr>
          <w:b/>
          <w:szCs w:val="28"/>
        </w:rPr>
      </w:pP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>Предварительное знакомство</w:t>
      </w:r>
      <w:r w:rsidRPr="00C718F0">
        <w:rPr>
          <w:b/>
          <w:szCs w:val="28"/>
        </w:rPr>
        <w:t xml:space="preserve"> </w:t>
      </w:r>
      <w:r w:rsidRPr="00C718F0">
        <w:rPr>
          <w:szCs w:val="28"/>
        </w:rPr>
        <w:t xml:space="preserve">с учебными заведениями, которые выбрали дети. 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 .осуществление социально-педагогической профилактической работы по минимизации  </w:t>
      </w:r>
    </w:p>
    <w:p w:rsid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   негативного прогноза (неспешности) в учебной деятельности.  </w:t>
      </w:r>
    </w:p>
    <w:p w:rsidR="0079569E" w:rsidRDefault="0079569E" w:rsidP="00C718F0">
      <w:pPr>
        <w:jc w:val="both"/>
        <w:rPr>
          <w:szCs w:val="28"/>
        </w:rPr>
      </w:pPr>
    </w:p>
    <w:p w:rsidR="0079569E" w:rsidRPr="0079569E" w:rsidRDefault="0079569E" w:rsidP="0079569E">
      <w:pPr>
        <w:jc w:val="center"/>
        <w:rPr>
          <w:b/>
          <w:szCs w:val="28"/>
        </w:rPr>
      </w:pPr>
      <w:r w:rsidRPr="0079569E">
        <w:rPr>
          <w:b/>
          <w:szCs w:val="28"/>
        </w:rPr>
        <w:t>Май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 xml:space="preserve"> . прогнозирование </w:t>
      </w:r>
      <w:proofErr w:type="gramStart"/>
      <w:r w:rsidRPr="00C718F0">
        <w:rPr>
          <w:szCs w:val="28"/>
        </w:rPr>
        <w:t>организации летнего отдыха детей  группы социального риска</w:t>
      </w:r>
      <w:proofErr w:type="gramEnd"/>
      <w:r w:rsidRPr="00C718F0">
        <w:rPr>
          <w:szCs w:val="28"/>
        </w:rPr>
        <w:t>.</w:t>
      </w:r>
    </w:p>
    <w:p w:rsidR="00C718F0" w:rsidRPr="00C718F0" w:rsidRDefault="00C718F0" w:rsidP="00C718F0">
      <w:pPr>
        <w:jc w:val="center"/>
        <w:rPr>
          <w:b/>
          <w:bCs/>
          <w:iCs/>
          <w:sz w:val="28"/>
          <w:szCs w:val="32"/>
        </w:rPr>
      </w:pPr>
    </w:p>
    <w:p w:rsidR="00C718F0" w:rsidRDefault="00C718F0" w:rsidP="00C718F0">
      <w:pPr>
        <w:jc w:val="center"/>
        <w:rPr>
          <w:b/>
          <w:bCs/>
          <w:iCs/>
          <w:sz w:val="28"/>
          <w:szCs w:val="44"/>
        </w:rPr>
      </w:pPr>
      <w:r w:rsidRPr="00C718F0">
        <w:rPr>
          <w:b/>
          <w:bCs/>
          <w:iCs/>
          <w:sz w:val="28"/>
          <w:szCs w:val="44"/>
        </w:rPr>
        <w:t>Июнь</w:t>
      </w:r>
    </w:p>
    <w:p w:rsidR="0079569E" w:rsidRPr="00C718F0" w:rsidRDefault="0079569E" w:rsidP="00C718F0">
      <w:pPr>
        <w:jc w:val="center"/>
        <w:rPr>
          <w:szCs w:val="32"/>
        </w:rPr>
      </w:pP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>. оказание реальной помощи в трудоустройстве выпускников.</w:t>
      </w:r>
    </w:p>
    <w:p w:rsidR="00C718F0" w:rsidRPr="00C718F0" w:rsidRDefault="00C718F0" w:rsidP="00C718F0">
      <w:pPr>
        <w:jc w:val="both"/>
        <w:rPr>
          <w:szCs w:val="28"/>
        </w:rPr>
      </w:pPr>
      <w:r w:rsidRPr="00C718F0">
        <w:rPr>
          <w:szCs w:val="28"/>
        </w:rPr>
        <w:t>. организация летнего отдыха детей группы социального  риска.</w:t>
      </w:r>
    </w:p>
    <w:p w:rsidR="008E1D78" w:rsidRDefault="00C718F0" w:rsidP="00877EEC">
      <w:pPr>
        <w:jc w:val="both"/>
        <w:rPr>
          <w:szCs w:val="28"/>
        </w:rPr>
      </w:pPr>
      <w:r w:rsidRPr="00C718F0">
        <w:rPr>
          <w:szCs w:val="28"/>
        </w:rPr>
        <w:t>. подведение итогов социально-педагогической  деятельности.</w:t>
      </w:r>
    </w:p>
    <w:p w:rsidR="004428DC" w:rsidRDefault="004428DC" w:rsidP="00877EEC">
      <w:pPr>
        <w:jc w:val="both"/>
        <w:rPr>
          <w:szCs w:val="28"/>
        </w:rPr>
      </w:pPr>
    </w:p>
    <w:p w:rsidR="004428DC" w:rsidRDefault="004428DC" w:rsidP="00877EEC">
      <w:pPr>
        <w:jc w:val="both"/>
        <w:rPr>
          <w:szCs w:val="28"/>
        </w:rPr>
      </w:pPr>
    </w:p>
    <w:p w:rsidR="004428DC" w:rsidRDefault="004428DC" w:rsidP="00877EEC">
      <w:pPr>
        <w:jc w:val="both"/>
        <w:rPr>
          <w:szCs w:val="28"/>
        </w:rPr>
      </w:pPr>
    </w:p>
    <w:p w:rsidR="004428DC" w:rsidRDefault="004428DC" w:rsidP="00877EEC">
      <w:pPr>
        <w:jc w:val="both"/>
        <w:rPr>
          <w:szCs w:val="28"/>
        </w:rPr>
      </w:pPr>
    </w:p>
    <w:p w:rsidR="004428DC" w:rsidRDefault="004428DC" w:rsidP="004428DC">
      <w:pPr>
        <w:pStyle w:val="6"/>
      </w:pPr>
    </w:p>
    <w:p w:rsidR="004428DC" w:rsidRPr="004428DC" w:rsidRDefault="007A6E62" w:rsidP="004428DC">
      <w:r w:rsidRPr="00832199">
        <w:rPr>
          <w:rFonts w:eastAsiaTheme="majorEastAsia"/>
          <w:i/>
          <w:iCs/>
          <w:color w:val="243F60" w:themeColor="accent1" w:themeShade="7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05pt;height:42.1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КЛЯТВА СОЦИАЛЬНОГО ПЕДАГОГА"/>
          </v:shape>
        </w:pict>
      </w:r>
    </w:p>
    <w:p w:rsidR="004428DC" w:rsidRDefault="004428DC" w:rsidP="004428DC">
      <w:pPr>
        <w:jc w:val="both"/>
        <w:rPr>
          <w:szCs w:val="32"/>
        </w:rPr>
      </w:pPr>
      <w:r w:rsidRPr="004C7183">
        <w:rPr>
          <w:szCs w:val="32"/>
        </w:rPr>
        <w:t xml:space="preserve">   </w:t>
      </w:r>
      <w:r w:rsidRPr="004C7183">
        <w:rPr>
          <w:szCs w:val="32"/>
        </w:rPr>
        <w:tab/>
      </w:r>
    </w:p>
    <w:p w:rsidR="004428DC" w:rsidRPr="004428DC" w:rsidRDefault="004428DC" w:rsidP="004428DC">
      <w:pPr>
        <w:jc w:val="both"/>
        <w:rPr>
          <w:b/>
          <w:i/>
          <w:color w:val="00B0F0"/>
          <w:sz w:val="36"/>
          <w:szCs w:val="36"/>
        </w:rPr>
      </w:pPr>
      <w:r w:rsidRPr="004428DC">
        <w:rPr>
          <w:b/>
          <w:i/>
          <w:sz w:val="36"/>
          <w:szCs w:val="36"/>
        </w:rPr>
        <w:t xml:space="preserve">     </w:t>
      </w:r>
      <w:r w:rsidRPr="004428DC">
        <w:rPr>
          <w:b/>
          <w:i/>
          <w:color w:val="00B0F0"/>
          <w:sz w:val="36"/>
          <w:szCs w:val="36"/>
        </w:rPr>
        <w:t xml:space="preserve">  Как профессиональный социальный работник я принимаю на себя следующие обязательства, для выполнения которых я сделаю все от меня зависящее и буду: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 рассматривать благополучие людей, которым я служу, как мой первостепенный профессиональный долг;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  честно выполнять свои обязанности и функции;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на высоком профессиональном уровне осуществлять деятельность по социально-педагогической поддержке доверенных мне людей;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  работать с полной отдачей и преданностью делу;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 уважительно относиться к людям, с которыми мне предстоит общаться по долгу службы;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хранить профессиональную тайну, разглашая сведения, добытые в моей деятельности, только при условии получения соответствующих полномочий от моих клиентов, судебных инстанций или профессиональных организаций;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  избегать вмешательства любых посторонних интересов в мои профессиональные суждения, независимость и компетенцию;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способствовать созданию и поддержанию условий работы, отвечающих стандартам практики, задаваемых настоящим кодексом;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стремиться к обеспечению высокого уровня социальной работы в целом;</w:t>
      </w:r>
    </w:p>
    <w:p w:rsidR="004428DC" w:rsidRPr="004428DC" w:rsidRDefault="004428DC" w:rsidP="004428DC">
      <w:pPr>
        <w:jc w:val="both"/>
        <w:rPr>
          <w:sz w:val="36"/>
          <w:szCs w:val="36"/>
        </w:rPr>
      </w:pPr>
      <w:r w:rsidRPr="004428DC">
        <w:rPr>
          <w:sz w:val="36"/>
          <w:szCs w:val="36"/>
        </w:rPr>
        <w:sym w:font="Wingdings" w:char="F0D7"/>
      </w:r>
      <w:r w:rsidRPr="004428DC">
        <w:rPr>
          <w:sz w:val="36"/>
          <w:szCs w:val="36"/>
        </w:rPr>
        <w:t xml:space="preserve">  способствовать проведению социальной политики, которая пойдет на пользу всему человечеству.</w:t>
      </w:r>
    </w:p>
    <w:p w:rsidR="004428DC" w:rsidRPr="004428DC" w:rsidRDefault="004428DC" w:rsidP="004428DC">
      <w:pPr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</w:p>
    <w:p w:rsidR="004428DC" w:rsidRPr="004428DC" w:rsidRDefault="004428DC" w:rsidP="00877EEC">
      <w:pPr>
        <w:jc w:val="both"/>
        <w:rPr>
          <w:sz w:val="36"/>
          <w:szCs w:val="36"/>
        </w:rPr>
      </w:pPr>
    </w:p>
    <w:sectPr w:rsidR="004428DC" w:rsidRPr="004428DC" w:rsidSect="0079569E">
      <w:pgSz w:w="11906" w:h="16838"/>
      <w:pgMar w:top="1134" w:right="1274" w:bottom="1134" w:left="1701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DC" w:rsidRDefault="009C2FDC" w:rsidP="00C718F0">
      <w:r>
        <w:separator/>
      </w:r>
    </w:p>
  </w:endnote>
  <w:endnote w:type="continuationSeparator" w:id="0">
    <w:p w:rsidR="009C2FDC" w:rsidRDefault="009C2FDC" w:rsidP="00C7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DC" w:rsidRDefault="009C2FDC" w:rsidP="00C718F0">
      <w:r>
        <w:separator/>
      </w:r>
    </w:p>
  </w:footnote>
  <w:footnote w:type="continuationSeparator" w:id="0">
    <w:p w:rsidR="009C2FDC" w:rsidRDefault="009C2FDC" w:rsidP="00C7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B64"/>
    <w:multiLevelType w:val="hybridMultilevel"/>
    <w:tmpl w:val="20A4A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730D0"/>
    <w:multiLevelType w:val="hybridMultilevel"/>
    <w:tmpl w:val="D49AC1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8E3CF6"/>
    <w:multiLevelType w:val="hybridMultilevel"/>
    <w:tmpl w:val="285833E8"/>
    <w:lvl w:ilvl="0" w:tplc="C3F64E6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73C92EDA"/>
    <w:multiLevelType w:val="hybridMultilevel"/>
    <w:tmpl w:val="4148E5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8F0"/>
    <w:rsid w:val="00083B27"/>
    <w:rsid w:val="001177E4"/>
    <w:rsid w:val="00341148"/>
    <w:rsid w:val="00341EFE"/>
    <w:rsid w:val="0037539E"/>
    <w:rsid w:val="004428DC"/>
    <w:rsid w:val="00577D72"/>
    <w:rsid w:val="0079569E"/>
    <w:rsid w:val="007A6E62"/>
    <w:rsid w:val="00832199"/>
    <w:rsid w:val="00853A1F"/>
    <w:rsid w:val="00877EEC"/>
    <w:rsid w:val="008E1D78"/>
    <w:rsid w:val="009C2FDC"/>
    <w:rsid w:val="00A6553E"/>
    <w:rsid w:val="00C718F0"/>
    <w:rsid w:val="00DC35AF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28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C718F0"/>
    <w:pPr>
      <w:keepNext/>
      <w:jc w:val="center"/>
      <w:outlineLvl w:val="6"/>
    </w:pPr>
    <w:rPr>
      <w:b/>
      <w:bCs/>
      <w:i/>
      <w:iCs/>
      <w:sz w:val="32"/>
      <w:szCs w:val="44"/>
    </w:rPr>
  </w:style>
  <w:style w:type="paragraph" w:styleId="8">
    <w:name w:val="heading 8"/>
    <w:basedOn w:val="a"/>
    <w:next w:val="a"/>
    <w:link w:val="80"/>
    <w:qFormat/>
    <w:rsid w:val="00C718F0"/>
    <w:pPr>
      <w:keepNext/>
      <w:jc w:val="center"/>
      <w:outlineLvl w:val="7"/>
    </w:pPr>
    <w:rPr>
      <w:b/>
      <w:bCs/>
      <w:i/>
      <w:iCs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718F0"/>
    <w:rPr>
      <w:rFonts w:ascii="Times New Roman" w:eastAsia="Times New Roman" w:hAnsi="Times New Roman" w:cs="Times New Roman"/>
      <w:b/>
      <w:bCs/>
      <w:i/>
      <w:iCs/>
      <w:sz w:val="32"/>
      <w:szCs w:val="44"/>
      <w:lang w:eastAsia="ru-RU"/>
    </w:rPr>
  </w:style>
  <w:style w:type="character" w:customStyle="1" w:styleId="80">
    <w:name w:val="Заголовок 8 Знак"/>
    <w:basedOn w:val="a0"/>
    <w:link w:val="8"/>
    <w:rsid w:val="00C718F0"/>
    <w:rPr>
      <w:rFonts w:ascii="Times New Roman" w:eastAsia="Times New Roman" w:hAnsi="Times New Roman" w:cs="Times New Roman"/>
      <w:b/>
      <w:bCs/>
      <w:i/>
      <w:iCs/>
      <w:sz w:val="28"/>
      <w:szCs w:val="44"/>
      <w:lang w:eastAsia="ru-RU"/>
    </w:rPr>
  </w:style>
  <w:style w:type="paragraph" w:styleId="a3">
    <w:name w:val="Body Text"/>
    <w:basedOn w:val="a"/>
    <w:link w:val="a4"/>
    <w:semiHidden/>
    <w:rsid w:val="00C718F0"/>
    <w:pPr>
      <w:shd w:val="clear" w:color="auto" w:fill="FFFFFF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C718F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5">
    <w:name w:val="Normal (Web)"/>
    <w:basedOn w:val="a"/>
    <w:semiHidden/>
    <w:rsid w:val="00C718F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C71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1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ED2A6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ED2A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28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595D-A5DF-4DD7-8390-8E9D5C78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Сергеевна</dc:creator>
  <cp:lastModifiedBy>Я</cp:lastModifiedBy>
  <cp:revision>2</cp:revision>
  <dcterms:created xsi:type="dcterms:W3CDTF">2020-04-27T09:06:00Z</dcterms:created>
  <dcterms:modified xsi:type="dcterms:W3CDTF">2020-04-27T09:06:00Z</dcterms:modified>
</cp:coreProperties>
</file>